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BF717F" w14:textId="77777777" w:rsidR="00E23637" w:rsidRDefault="00320D99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ROLE PROFILE</w:t>
      </w:r>
    </w:p>
    <w:p w14:paraId="6871EE60" w14:textId="77777777" w:rsidR="00E23637" w:rsidRDefault="00E23637">
      <w:pPr>
        <w:spacing w:line="169" w:lineRule="exact"/>
        <w:rPr>
          <w:rFonts w:ascii="Times New Roman" w:eastAsia="Times New Roman" w:hAnsi="Times New Roman"/>
          <w:sz w:val="24"/>
        </w:rPr>
      </w:pPr>
    </w:p>
    <w:p w14:paraId="3D29996C" w14:textId="28163446" w:rsidR="00E23637" w:rsidRDefault="00E23637">
      <w:pPr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W w:w="90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840"/>
        <w:gridCol w:w="4920"/>
      </w:tblGrid>
      <w:tr w:rsidR="005570EE" w:rsidRPr="00E01031" w14:paraId="5ED57A6F" w14:textId="77777777" w:rsidTr="006D188C">
        <w:trPr>
          <w:trHeight w:val="293"/>
        </w:trPr>
        <w:tc>
          <w:tcPr>
            <w:tcW w:w="2280" w:type="dxa"/>
            <w:shd w:val="clear" w:color="auto" w:fill="001930"/>
            <w:vAlign w:val="bottom"/>
          </w:tcPr>
          <w:p w14:paraId="0EC9D99D" w14:textId="77777777" w:rsidR="005570EE" w:rsidRPr="00E01031" w:rsidRDefault="005570EE" w:rsidP="005E4833">
            <w:pPr>
              <w:spacing w:line="0" w:lineRule="atLeas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Function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70AE03D2" w14:textId="6E669CA5" w:rsidR="005570EE" w:rsidRPr="00E01031" w:rsidRDefault="006D188C" w:rsidP="005E4833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Sales and Marketing</w:t>
            </w:r>
          </w:p>
        </w:tc>
      </w:tr>
      <w:tr w:rsidR="005570EE" w:rsidRPr="00E01031" w14:paraId="731643DD" w14:textId="77777777" w:rsidTr="006D188C">
        <w:trPr>
          <w:trHeight w:val="273"/>
        </w:trPr>
        <w:tc>
          <w:tcPr>
            <w:tcW w:w="2280" w:type="dxa"/>
            <w:shd w:val="clear" w:color="auto" w:fill="001930"/>
            <w:vAlign w:val="bottom"/>
          </w:tcPr>
          <w:p w14:paraId="3EC6EAF0" w14:textId="77777777" w:rsidR="005570EE" w:rsidRPr="00E01031" w:rsidRDefault="005570EE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Job Title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702FC144" w14:textId="00E73783" w:rsidR="005570EE" w:rsidRPr="00E01031" w:rsidRDefault="009D1ED2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 xml:space="preserve">Regional </w:t>
            </w:r>
            <w:r w:rsidR="006D188C">
              <w:rPr>
                <w:rFonts w:ascii="Arial" w:eastAsia="Arial" w:hAnsi="Arial"/>
                <w:b/>
                <w:sz w:val="22"/>
              </w:rPr>
              <w:t>Marketing Manager</w:t>
            </w:r>
          </w:p>
        </w:tc>
      </w:tr>
      <w:tr w:rsidR="005570EE" w:rsidRPr="00E01031" w14:paraId="79443FC0" w14:textId="77777777" w:rsidTr="006D188C">
        <w:trPr>
          <w:trHeight w:val="275"/>
        </w:trPr>
        <w:tc>
          <w:tcPr>
            <w:tcW w:w="2280" w:type="dxa"/>
            <w:tcBorders>
              <w:bottom w:val="nil"/>
            </w:tcBorders>
            <w:shd w:val="clear" w:color="auto" w:fill="001930"/>
            <w:vAlign w:val="bottom"/>
          </w:tcPr>
          <w:p w14:paraId="3836605C" w14:textId="77777777" w:rsidR="005570EE" w:rsidRPr="00E01031" w:rsidRDefault="005570EE" w:rsidP="005E4833">
            <w:pPr>
              <w:spacing w:line="244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Grade</w:t>
            </w:r>
          </w:p>
        </w:tc>
        <w:tc>
          <w:tcPr>
            <w:tcW w:w="1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1B72A1" w14:textId="62912F4B" w:rsidR="005570EE" w:rsidRPr="00E01031" w:rsidRDefault="006D188C" w:rsidP="005E4833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M</w:t>
            </w:r>
            <w:r w:rsidR="009D1ED2">
              <w:rPr>
                <w:rFonts w:ascii="Arial" w:eastAsia="Arial" w:hAnsi="Arial"/>
                <w:b/>
                <w:sz w:val="22"/>
              </w:rPr>
              <w:t>2</w:t>
            </w:r>
          </w:p>
        </w:tc>
        <w:tc>
          <w:tcPr>
            <w:tcW w:w="49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094FB9" w14:textId="77777777" w:rsidR="005570EE" w:rsidRPr="00E01031" w:rsidRDefault="005570EE" w:rsidP="005E48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570EE" w:rsidRPr="00E01031" w14:paraId="30867B48" w14:textId="77777777" w:rsidTr="006D188C">
        <w:trPr>
          <w:trHeight w:val="242"/>
        </w:trPr>
        <w:tc>
          <w:tcPr>
            <w:tcW w:w="2280" w:type="dxa"/>
            <w:tcBorders>
              <w:top w:val="nil"/>
              <w:bottom w:val="nil"/>
              <w:right w:val="nil"/>
            </w:tcBorders>
            <w:shd w:val="clear" w:color="auto" w:fill="001930"/>
            <w:vAlign w:val="bottom"/>
          </w:tcPr>
          <w:p w14:paraId="4A4E96E5" w14:textId="3321E3FB" w:rsidR="005570EE" w:rsidRPr="00E01031" w:rsidRDefault="005570EE" w:rsidP="005E4833">
            <w:pPr>
              <w:spacing w:line="242" w:lineRule="exact"/>
              <w:ind w:left="120"/>
              <w:rPr>
                <w:rFonts w:ascii="Arial" w:eastAsia="Arial" w:hAnsi="Arial"/>
                <w:b/>
                <w:color w:val="FFFFFF"/>
                <w:sz w:val="22"/>
              </w:rPr>
            </w:pP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43FFA9A1" w14:textId="77777777" w:rsidR="005570EE" w:rsidRPr="00E01031" w:rsidRDefault="005570EE" w:rsidP="00A77B87">
            <w:pPr>
              <w:spacing w:line="242" w:lineRule="exact"/>
              <w:rPr>
                <w:rFonts w:ascii="Arial" w:eastAsia="Arial" w:hAnsi="Arial"/>
                <w:b/>
                <w:color w:val="FFFFFF"/>
                <w:sz w:val="22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</w:rPr>
              <w:t>Reports to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1B688B" w14:textId="47C57E2F" w:rsidR="005570EE" w:rsidRPr="00E01031" w:rsidRDefault="009D1ED2" w:rsidP="005E4833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Chief Sales and Marketing Officer</w:t>
            </w:r>
          </w:p>
        </w:tc>
      </w:tr>
      <w:tr w:rsidR="005570EE" w:rsidRPr="00E01031" w14:paraId="3E2FCAA1" w14:textId="77777777" w:rsidTr="006D188C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5F2C4DEF" w14:textId="77777777" w:rsidR="005570EE" w:rsidRPr="00E01031" w:rsidRDefault="005570EE" w:rsidP="005E48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41B6B8B8" w14:textId="77777777" w:rsidR="005570EE" w:rsidRPr="00E01031" w:rsidRDefault="005570EE" w:rsidP="00A77B87">
            <w:pPr>
              <w:spacing w:line="250" w:lineRule="exact"/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</w:pPr>
            <w:r w:rsidRPr="00E01031">
              <w:rPr>
                <w:rFonts w:ascii="Arial" w:eastAsia="Arial" w:hAnsi="Arial"/>
                <w:b/>
                <w:color w:val="FFFFFF"/>
                <w:sz w:val="22"/>
                <w:shd w:val="clear" w:color="auto" w:fill="001930"/>
              </w:rPr>
              <w:t>Direct Reports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19D93E17" w14:textId="60AC81C1" w:rsidR="005570EE" w:rsidRPr="00E01031" w:rsidRDefault="006D188C" w:rsidP="005E4833">
            <w:pPr>
              <w:spacing w:line="250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N/A</w:t>
            </w:r>
          </w:p>
        </w:tc>
      </w:tr>
    </w:tbl>
    <w:p w14:paraId="7FEF8EC9" w14:textId="17909379" w:rsidR="00E23637" w:rsidRDefault="00E2363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20763744" w14:textId="474F107F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3247" w14:paraId="667244BA" w14:textId="77777777" w:rsidTr="00763247">
        <w:tc>
          <w:tcPr>
            <w:tcW w:w="9010" w:type="dxa"/>
          </w:tcPr>
          <w:p w14:paraId="6A375A06" w14:textId="77777777" w:rsidR="006D188C" w:rsidRDefault="006D188C" w:rsidP="006D188C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br/>
            </w:r>
            <w:r w:rsidR="00763247">
              <w:rPr>
                <w:rFonts w:ascii="Arial" w:eastAsia="Arial" w:hAnsi="Arial"/>
                <w:b/>
              </w:rPr>
              <w:t>Aim of the role</w:t>
            </w:r>
          </w:p>
          <w:p w14:paraId="643FE6CB" w14:textId="77777777" w:rsidR="006D188C" w:rsidRDefault="006D188C" w:rsidP="006D188C">
            <w:pPr>
              <w:spacing w:line="0" w:lineRule="atLeast"/>
              <w:ind w:left="120"/>
            </w:pPr>
          </w:p>
          <w:p w14:paraId="62EB8DEA" w14:textId="4BA4D950" w:rsidR="001A311E" w:rsidRDefault="001A311E" w:rsidP="001A311E">
            <w:pPr>
              <w:spacing w:line="0" w:lineRule="atLeast"/>
              <w:ind w:left="120"/>
              <w:rPr>
                <w:rFonts w:ascii="Arial" w:hAnsi="Arial"/>
                <w:sz w:val="18"/>
              </w:rPr>
            </w:pPr>
            <w:r w:rsidRPr="001A311E">
              <w:rPr>
                <w:rFonts w:ascii="Arial" w:hAnsi="Arial"/>
                <w:sz w:val="18"/>
              </w:rPr>
              <w:t xml:space="preserve">Responsible for developing and implementing demand and lead generation marketing strategies in </w:t>
            </w:r>
            <w:r>
              <w:rPr>
                <w:rFonts w:ascii="Arial" w:hAnsi="Arial"/>
                <w:sz w:val="18"/>
              </w:rPr>
              <w:t xml:space="preserve">a defined </w:t>
            </w:r>
            <w:r w:rsidRPr="001A311E">
              <w:rPr>
                <w:rFonts w:ascii="Arial" w:hAnsi="Arial"/>
                <w:sz w:val="18"/>
              </w:rPr>
              <w:t>territory</w:t>
            </w:r>
            <w:r>
              <w:rPr>
                <w:rFonts w:ascii="Arial" w:hAnsi="Arial"/>
                <w:sz w:val="18"/>
              </w:rPr>
              <w:t xml:space="preserve">, including online and offline activity across </w:t>
            </w:r>
            <w:r w:rsidRPr="001A311E">
              <w:rPr>
                <w:rFonts w:ascii="Arial" w:hAnsi="Arial"/>
                <w:sz w:val="18"/>
              </w:rPr>
              <w:t>various marketing channels,</w:t>
            </w:r>
            <w:r>
              <w:rPr>
                <w:rFonts w:ascii="Arial" w:hAnsi="Arial"/>
                <w:sz w:val="18"/>
              </w:rPr>
              <w:t xml:space="preserve"> including</w:t>
            </w:r>
            <w:r w:rsidRPr="001A311E">
              <w:rPr>
                <w:rFonts w:ascii="Arial" w:hAnsi="Arial"/>
                <w:sz w:val="18"/>
              </w:rPr>
              <w:t xml:space="preserve"> web</w:t>
            </w:r>
            <w:r>
              <w:rPr>
                <w:rFonts w:ascii="Arial" w:hAnsi="Arial"/>
                <w:sz w:val="18"/>
              </w:rPr>
              <w:t>site engagement,</w:t>
            </w:r>
            <w:r w:rsidRPr="001A311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tactical campaigns, </w:t>
            </w:r>
            <w:r w:rsidRPr="001A311E">
              <w:rPr>
                <w:rFonts w:ascii="Arial" w:hAnsi="Arial"/>
                <w:sz w:val="18"/>
              </w:rPr>
              <w:t>email marketing, social media, paid advertising, and events.</w:t>
            </w:r>
          </w:p>
          <w:p w14:paraId="1AB1E7F8" w14:textId="77777777" w:rsidR="001A311E" w:rsidRDefault="001A311E" w:rsidP="001A311E">
            <w:pPr>
              <w:spacing w:line="0" w:lineRule="atLeast"/>
              <w:ind w:left="120"/>
              <w:rPr>
                <w:rFonts w:ascii="Arial" w:hAnsi="Arial"/>
                <w:sz w:val="18"/>
              </w:rPr>
            </w:pPr>
          </w:p>
          <w:p w14:paraId="6E570065" w14:textId="6BE59E01" w:rsidR="006D188C" w:rsidRDefault="00763247" w:rsidP="006D188C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Responsibilities and Duties</w:t>
            </w:r>
          </w:p>
          <w:p w14:paraId="7BD9FE5B" w14:textId="77777777" w:rsidR="006D188C" w:rsidRDefault="006D188C" w:rsidP="006D188C">
            <w:pPr>
              <w:spacing w:line="0" w:lineRule="atLeast"/>
              <w:ind w:left="120"/>
              <w:rPr>
                <w:rFonts w:ascii="Arial" w:hAnsi="Arial"/>
                <w:color w:val="000000"/>
              </w:rPr>
            </w:pPr>
          </w:p>
          <w:p w14:paraId="229C8E98" w14:textId="21C85846" w:rsidR="001A311E" w:rsidRDefault="001A311E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Cs/>
                <w:sz w:val="18"/>
              </w:rPr>
            </w:pPr>
            <w:r w:rsidRPr="001A311E">
              <w:rPr>
                <w:rFonts w:ascii="Arial" w:eastAsia="Arial" w:hAnsi="Arial"/>
                <w:bCs/>
                <w:sz w:val="18"/>
              </w:rPr>
              <w:t xml:space="preserve">Create and implement </w:t>
            </w:r>
            <w:r>
              <w:rPr>
                <w:rFonts w:ascii="Arial" w:eastAsia="Arial" w:hAnsi="Arial"/>
                <w:bCs/>
                <w:sz w:val="18"/>
              </w:rPr>
              <w:t>engaging campaigns that position the untypical businesses as customer-centric housebuilder</w:t>
            </w:r>
          </w:p>
          <w:p w14:paraId="6EE58B12" w14:textId="11E9C72C" w:rsidR="006D188C" w:rsidRPr="00570EC3" w:rsidRDefault="001A311E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Cs/>
                <w:sz w:val="18"/>
              </w:rPr>
            </w:pPr>
            <w:r>
              <w:rPr>
                <w:rFonts w:ascii="Arial" w:eastAsia="Arial" w:hAnsi="Arial"/>
                <w:bCs/>
                <w:sz w:val="18"/>
              </w:rPr>
              <w:t xml:space="preserve">Define and execute a region-specific marketing plan </w:t>
            </w:r>
            <w:r w:rsidR="00570EC3">
              <w:rPr>
                <w:rFonts w:ascii="Arial" w:eastAsia="Arial" w:hAnsi="Arial"/>
                <w:bCs/>
                <w:sz w:val="18"/>
              </w:rPr>
              <w:t xml:space="preserve">with clearly defined KPI’s and goals </w:t>
            </w:r>
            <w:r>
              <w:rPr>
                <w:rFonts w:ascii="Arial" w:eastAsia="Arial" w:hAnsi="Arial"/>
                <w:bCs/>
                <w:sz w:val="18"/>
              </w:rPr>
              <w:t>and m</w:t>
            </w:r>
            <w:r w:rsidR="006D188C" w:rsidRPr="001A311E">
              <w:rPr>
                <w:rFonts w:ascii="Arial" w:hAnsi="Arial"/>
                <w:color w:val="000000"/>
                <w:sz w:val="18"/>
              </w:rPr>
              <w:t xml:space="preserve">anage the approved budget </w:t>
            </w:r>
            <w:r>
              <w:rPr>
                <w:rFonts w:ascii="Arial" w:hAnsi="Arial"/>
                <w:color w:val="000000"/>
                <w:sz w:val="18"/>
              </w:rPr>
              <w:t xml:space="preserve">to ensure a </w:t>
            </w:r>
            <w:r w:rsidR="006D188C" w:rsidRPr="001A311E">
              <w:rPr>
                <w:rFonts w:ascii="Arial" w:hAnsi="Arial"/>
                <w:color w:val="000000"/>
                <w:sz w:val="18"/>
              </w:rPr>
              <w:t xml:space="preserve">measurable return on investment </w:t>
            </w:r>
          </w:p>
          <w:p w14:paraId="20318D8F" w14:textId="1E56E764" w:rsidR="006306F3" w:rsidRPr="006306F3" w:rsidRDefault="00570EC3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Be a brand advocate and </w:t>
            </w:r>
            <w:r w:rsidR="006306F3">
              <w:rPr>
                <w:rFonts w:ascii="Arial" w:hAnsi="Arial"/>
                <w:color w:val="000000"/>
                <w:sz w:val="18"/>
              </w:rPr>
              <w:t>help to position untypical as an innovator</w:t>
            </w:r>
          </w:p>
          <w:p w14:paraId="6EBE09EB" w14:textId="1B2CA270" w:rsidR="00570EC3" w:rsidRPr="001A311E" w:rsidRDefault="006306F3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</w:t>
            </w:r>
            <w:r w:rsidR="00570EC3">
              <w:rPr>
                <w:rFonts w:ascii="Arial" w:hAnsi="Arial"/>
                <w:color w:val="000000"/>
                <w:sz w:val="18"/>
              </w:rPr>
              <w:t xml:space="preserve">nsure that marketing activities are aligned with brand values and long-term business goals and enhance brand reputation </w:t>
            </w:r>
          </w:p>
          <w:p w14:paraId="6A7C49A9" w14:textId="189931E9" w:rsidR="006D188C" w:rsidRPr="006D188C" w:rsidRDefault="006D188C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D188C">
              <w:rPr>
                <w:rFonts w:ascii="Arial" w:hAnsi="Arial"/>
                <w:color w:val="000000"/>
                <w:sz w:val="18"/>
              </w:rPr>
              <w:t xml:space="preserve">Work with digital and creative </w:t>
            </w:r>
            <w:r w:rsidR="001A311E">
              <w:rPr>
                <w:rFonts w:ascii="Arial" w:hAnsi="Arial"/>
                <w:color w:val="000000"/>
                <w:sz w:val="18"/>
              </w:rPr>
              <w:t>team members and agency partners</w:t>
            </w:r>
            <w:r w:rsidRPr="006D188C">
              <w:rPr>
                <w:rFonts w:ascii="Arial" w:hAnsi="Arial"/>
                <w:color w:val="000000"/>
                <w:sz w:val="18"/>
              </w:rPr>
              <w:t xml:space="preserve"> to ensure that all content and channels are relevant and contribute to better brand awareness </w:t>
            </w:r>
          </w:p>
          <w:p w14:paraId="14476DCA" w14:textId="758B9726" w:rsidR="006D188C" w:rsidRPr="006D188C" w:rsidRDefault="006D188C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D188C">
              <w:rPr>
                <w:rFonts w:ascii="Arial" w:hAnsi="Arial"/>
                <w:color w:val="000000"/>
                <w:sz w:val="18"/>
              </w:rPr>
              <w:t xml:space="preserve">Work closely with regional and divisional teams to create </w:t>
            </w:r>
            <w:r w:rsidR="00570EC3">
              <w:rPr>
                <w:rFonts w:ascii="Arial" w:hAnsi="Arial"/>
                <w:color w:val="000000"/>
                <w:sz w:val="18"/>
              </w:rPr>
              <w:t>marketing impact</w:t>
            </w:r>
            <w:r w:rsidRPr="006D188C">
              <w:rPr>
                <w:rFonts w:ascii="Arial" w:hAnsi="Arial"/>
                <w:color w:val="000000"/>
                <w:sz w:val="18"/>
              </w:rPr>
              <w:t xml:space="preserve"> that meet business growth targets </w:t>
            </w:r>
          </w:p>
          <w:p w14:paraId="70E82828" w14:textId="175EB53D" w:rsidR="006D188C" w:rsidRPr="006D188C" w:rsidRDefault="006D188C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D188C">
              <w:rPr>
                <w:rFonts w:ascii="Arial" w:hAnsi="Arial"/>
                <w:color w:val="000000"/>
                <w:sz w:val="18"/>
              </w:rPr>
              <w:t xml:space="preserve">Lead and manage divisional </w:t>
            </w:r>
            <w:r w:rsidR="00570EC3">
              <w:rPr>
                <w:rFonts w:ascii="Arial" w:hAnsi="Arial"/>
                <w:color w:val="000000"/>
                <w:sz w:val="18"/>
              </w:rPr>
              <w:t xml:space="preserve">and group </w:t>
            </w:r>
            <w:r w:rsidRPr="006D188C">
              <w:rPr>
                <w:rFonts w:ascii="Arial" w:hAnsi="Arial"/>
                <w:color w:val="000000"/>
                <w:sz w:val="18"/>
              </w:rPr>
              <w:t>projects</w:t>
            </w:r>
            <w:r w:rsidR="00570EC3">
              <w:rPr>
                <w:rFonts w:ascii="Arial" w:hAnsi="Arial"/>
                <w:color w:val="000000"/>
                <w:sz w:val="18"/>
              </w:rPr>
              <w:t xml:space="preserve">, where appropriate </w:t>
            </w:r>
          </w:p>
          <w:p w14:paraId="4C2260A6" w14:textId="563977BF" w:rsidR="006D188C" w:rsidRPr="00570EC3" w:rsidRDefault="006D188C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hAnsi="Arial"/>
                <w:color w:val="000000"/>
                <w:sz w:val="18"/>
              </w:rPr>
            </w:pPr>
            <w:r w:rsidRPr="006D188C">
              <w:rPr>
                <w:rFonts w:ascii="Arial" w:hAnsi="Arial"/>
                <w:color w:val="000000"/>
                <w:sz w:val="18"/>
              </w:rPr>
              <w:t>Work collaboratively with colleagues to</w:t>
            </w:r>
            <w:r w:rsidR="00570EC3">
              <w:rPr>
                <w:rFonts w:ascii="Arial" w:hAnsi="Arial"/>
                <w:color w:val="000000"/>
                <w:sz w:val="18"/>
              </w:rPr>
              <w:t xml:space="preserve"> dr</w:t>
            </w:r>
            <w:r w:rsidRPr="00570EC3">
              <w:rPr>
                <w:rFonts w:ascii="Arial" w:hAnsi="Arial"/>
                <w:color w:val="000000"/>
                <w:sz w:val="18"/>
              </w:rPr>
              <w:t xml:space="preserve">ive value at every stage of the process, reducing duplication, cutting out waste and securing </w:t>
            </w:r>
            <w:r w:rsidR="00570EC3">
              <w:rPr>
                <w:rFonts w:ascii="Arial" w:hAnsi="Arial"/>
                <w:color w:val="000000"/>
                <w:sz w:val="18"/>
              </w:rPr>
              <w:t xml:space="preserve">a return on investment/ objective </w:t>
            </w:r>
          </w:p>
          <w:p w14:paraId="150FABA6" w14:textId="77777777" w:rsidR="006D188C" w:rsidRPr="006D188C" w:rsidRDefault="006D188C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D188C">
              <w:rPr>
                <w:rFonts w:ascii="Arial" w:hAnsi="Arial"/>
                <w:color w:val="000000"/>
                <w:sz w:val="18"/>
              </w:rPr>
              <w:t>Ensure written communication reflects key messages and includes use of correct language, tone and meaning</w:t>
            </w:r>
          </w:p>
          <w:p w14:paraId="5765E13A" w14:textId="75B3B99E" w:rsidR="006D188C" w:rsidRPr="00570EC3" w:rsidRDefault="006D188C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D188C">
              <w:rPr>
                <w:rFonts w:ascii="Arial" w:hAnsi="Arial"/>
                <w:color w:val="000000"/>
                <w:sz w:val="18"/>
              </w:rPr>
              <w:t>Ensure consistency and business adherence to marketing processes, policies, and brand guidelines</w:t>
            </w:r>
          </w:p>
          <w:p w14:paraId="090FA88B" w14:textId="6D601F74" w:rsidR="00570EC3" w:rsidRDefault="00570EC3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Cs/>
                <w:sz w:val="18"/>
              </w:rPr>
            </w:pPr>
            <w:r w:rsidRPr="00570EC3">
              <w:rPr>
                <w:rFonts w:ascii="Arial" w:eastAsia="Arial" w:hAnsi="Arial"/>
                <w:bCs/>
                <w:sz w:val="18"/>
              </w:rPr>
              <w:t xml:space="preserve">Assist and work closely with regional sales teams </w:t>
            </w:r>
          </w:p>
          <w:p w14:paraId="5CF70B08" w14:textId="77777777" w:rsidR="00570EC3" w:rsidRPr="00570EC3" w:rsidRDefault="00570EC3" w:rsidP="00570EC3">
            <w:pPr>
              <w:pStyle w:val="ListParagraph"/>
              <w:spacing w:line="0" w:lineRule="atLeast"/>
              <w:ind w:left="840"/>
              <w:rPr>
                <w:rFonts w:ascii="Arial" w:eastAsia="Arial" w:hAnsi="Arial"/>
                <w:bCs/>
                <w:sz w:val="18"/>
              </w:rPr>
            </w:pPr>
          </w:p>
          <w:p w14:paraId="61B4C6FF" w14:textId="77777777" w:rsidR="005168D0" w:rsidRDefault="005168D0" w:rsidP="00763247">
            <w:pPr>
              <w:spacing w:line="99" w:lineRule="exact"/>
              <w:rPr>
                <w:rFonts w:ascii="Times New Roman" w:eastAsia="Times New Roman" w:hAnsi="Times New Roman"/>
                <w:sz w:val="24"/>
              </w:rPr>
            </w:pPr>
          </w:p>
          <w:p w14:paraId="44D9D697" w14:textId="77777777" w:rsidR="006D188C" w:rsidRDefault="00763247" w:rsidP="006D188C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Knowledge Skills and Experience</w:t>
            </w:r>
          </w:p>
          <w:p w14:paraId="4867283D" w14:textId="77777777" w:rsidR="006D188C" w:rsidRDefault="006D188C" w:rsidP="006D188C">
            <w:pPr>
              <w:spacing w:line="0" w:lineRule="atLeast"/>
              <w:ind w:left="120"/>
              <w:rPr>
                <w:rFonts w:ascii="Arial" w:hAnsi="Arial"/>
                <w:color w:val="000000"/>
              </w:rPr>
            </w:pPr>
          </w:p>
          <w:p w14:paraId="1927C8F6" w14:textId="77777777" w:rsidR="006D188C" w:rsidRPr="006D188C" w:rsidRDefault="006D188C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D188C">
              <w:rPr>
                <w:rFonts w:ascii="Arial" w:hAnsi="Arial"/>
                <w:color w:val="000000"/>
                <w:sz w:val="18"/>
              </w:rPr>
              <w:t xml:space="preserve">Extensive experience in a similar role, with a proven track record in developing and executing multi-channel communication programmes </w:t>
            </w:r>
          </w:p>
          <w:p w14:paraId="1FDAA07F" w14:textId="77777777" w:rsidR="006D188C" w:rsidRPr="006D188C" w:rsidRDefault="006D188C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D188C">
              <w:rPr>
                <w:rFonts w:ascii="Arial" w:hAnsi="Arial"/>
                <w:color w:val="000000"/>
                <w:sz w:val="18"/>
              </w:rPr>
              <w:t>Good organisational skills with the ability to project manage multiple initiatives simultaneously and work under pressure</w:t>
            </w:r>
          </w:p>
          <w:p w14:paraId="4226DD47" w14:textId="1F5B752F" w:rsidR="006D188C" w:rsidRPr="006D188C" w:rsidRDefault="006D188C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D188C">
              <w:rPr>
                <w:rFonts w:ascii="Arial" w:hAnsi="Arial"/>
                <w:color w:val="000000"/>
                <w:sz w:val="18"/>
              </w:rPr>
              <w:t xml:space="preserve">Exceptional verbal, writing and editing skills, with the ability to write in different styles to reflect the nature of the audience and message </w:t>
            </w:r>
          </w:p>
          <w:p w14:paraId="54D12AE0" w14:textId="77777777" w:rsidR="006D188C" w:rsidRPr="00044964" w:rsidRDefault="006D188C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 w:rsidRPr="006D188C">
              <w:rPr>
                <w:rFonts w:ascii="Arial" w:hAnsi="Arial"/>
                <w:color w:val="000000"/>
                <w:sz w:val="18"/>
              </w:rPr>
              <w:t>Proven experience in dealing with and influencing senior business unit leaders, and confident at networking and building strong relationships with colleagues and stakeholders at all levels</w:t>
            </w:r>
          </w:p>
          <w:p w14:paraId="4E4286A3" w14:textId="4C6FF238" w:rsidR="00044964" w:rsidRPr="00044964" w:rsidRDefault="00044964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Cs/>
                <w:sz w:val="18"/>
              </w:rPr>
            </w:pPr>
            <w:r w:rsidRPr="007102D1">
              <w:rPr>
                <w:rFonts w:ascii="Arial" w:eastAsia="Arial" w:hAnsi="Arial"/>
                <w:bCs/>
                <w:sz w:val="18"/>
              </w:rPr>
              <w:t>Ability to thrive in a fast-paced, deadline-driven team environment with shifting priorities</w:t>
            </w:r>
          </w:p>
          <w:p w14:paraId="294BBED8" w14:textId="77777777" w:rsidR="00570EC3" w:rsidRPr="00570EC3" w:rsidRDefault="00570EC3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Ideally BA/BS in relevant subject </w:t>
            </w:r>
          </w:p>
          <w:p w14:paraId="0D0A7D36" w14:textId="5F6AACA8" w:rsidR="005168D0" w:rsidRPr="006D188C" w:rsidRDefault="00570EC3" w:rsidP="00044964">
            <w:pPr>
              <w:pStyle w:val="ListParagraph"/>
              <w:numPr>
                <w:ilvl w:val="0"/>
                <w:numId w:val="18"/>
              </w:num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Ideally experienced in working in complex and </w:t>
            </w:r>
            <w:r w:rsidR="006306F3">
              <w:rPr>
                <w:rFonts w:ascii="Arial" w:hAnsi="Arial"/>
                <w:color w:val="000000"/>
                <w:sz w:val="18"/>
              </w:rPr>
              <w:t>fast-growing</w:t>
            </w:r>
            <w:r>
              <w:rPr>
                <w:rFonts w:ascii="Arial" w:hAnsi="Arial"/>
                <w:color w:val="000000"/>
                <w:sz w:val="18"/>
              </w:rPr>
              <w:t xml:space="preserve"> matrix organisations </w:t>
            </w:r>
            <w:r w:rsidR="006D188C" w:rsidRPr="006D188C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763247" w:rsidRPr="006D188C">
              <w:rPr>
                <w:rFonts w:ascii="Arial" w:eastAsia="Arial" w:hAnsi="Arial"/>
                <w:sz w:val="18"/>
              </w:rPr>
              <w:br/>
            </w:r>
          </w:p>
        </w:tc>
      </w:tr>
    </w:tbl>
    <w:p w14:paraId="0EDF2AD3" w14:textId="00BBE6BC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3D0778BB" w14:textId="20814DEA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7D00A1B9" w14:textId="1AE07451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4093A210" w14:textId="77CD9559" w:rsidR="00763247" w:rsidRDefault="00763247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10447D26" w14:textId="700BEF9D" w:rsidR="00763247" w:rsidRDefault="008C0FD5">
      <w:pPr>
        <w:spacing w:line="294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br/>
      </w:r>
    </w:p>
    <w:p w14:paraId="2BA9104F" w14:textId="0CCFE0CA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1DEF5D22" w14:textId="02D49A3A" w:rsidR="006D188C" w:rsidRDefault="006D188C">
      <w:pPr>
        <w:spacing w:line="252" w:lineRule="exact"/>
        <w:rPr>
          <w:rFonts w:ascii="Times New Roman" w:eastAsia="Times New Roman" w:hAnsi="Times New Roman"/>
          <w:sz w:val="22"/>
          <w:szCs w:val="22"/>
        </w:rPr>
      </w:pPr>
    </w:p>
    <w:p w14:paraId="312D5161" w14:textId="3297B375" w:rsidR="006D188C" w:rsidRDefault="006D188C">
      <w:pPr>
        <w:spacing w:line="252" w:lineRule="exact"/>
        <w:rPr>
          <w:rFonts w:ascii="Times New Roman" w:eastAsia="Times New Roman" w:hAnsi="Times New Roman"/>
          <w:sz w:val="22"/>
          <w:szCs w:val="22"/>
        </w:rPr>
      </w:pPr>
    </w:p>
    <w:p w14:paraId="00CC6959" w14:textId="3CF226A4" w:rsidR="006D188C" w:rsidRDefault="006D188C">
      <w:pPr>
        <w:spacing w:line="252" w:lineRule="exact"/>
        <w:rPr>
          <w:rFonts w:ascii="Times New Roman" w:eastAsia="Times New Roman" w:hAnsi="Times New Roman"/>
          <w:sz w:val="22"/>
          <w:szCs w:val="22"/>
        </w:rPr>
      </w:pPr>
    </w:p>
    <w:p w14:paraId="30C13AF8" w14:textId="000015CA" w:rsidR="006D188C" w:rsidRDefault="006D188C">
      <w:pPr>
        <w:spacing w:line="252" w:lineRule="exact"/>
        <w:rPr>
          <w:rFonts w:ascii="Times New Roman" w:eastAsia="Times New Roman" w:hAnsi="Times New Roman"/>
          <w:sz w:val="22"/>
          <w:szCs w:val="22"/>
        </w:rPr>
      </w:pPr>
    </w:p>
    <w:p w14:paraId="1E5083C2" w14:textId="77777777" w:rsidR="006D188C" w:rsidRPr="00722CDA" w:rsidRDefault="006D188C">
      <w:pPr>
        <w:spacing w:line="25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722CDA" w:rsidRPr="00722CDA" w14:paraId="233E5739" w14:textId="77777777" w:rsidTr="00722CDA">
        <w:trPr>
          <w:trHeight w:val="360"/>
        </w:trPr>
        <w:tc>
          <w:tcPr>
            <w:tcW w:w="9356" w:type="dxa"/>
            <w:gridSpan w:val="2"/>
            <w:shd w:val="clear" w:color="auto" w:fill="00263A"/>
            <w:vAlign w:val="center"/>
          </w:tcPr>
          <w:p w14:paraId="3565F394" w14:textId="59589E3C" w:rsidR="00722CDA" w:rsidRPr="00722CDA" w:rsidRDefault="00722CDA" w:rsidP="00722CD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22CDA">
              <w:rPr>
                <w:rFonts w:ascii="Arial" w:hAnsi="Arial"/>
                <w:b/>
                <w:bCs/>
                <w:sz w:val="22"/>
                <w:szCs w:val="22"/>
              </w:rPr>
              <w:t xml:space="preserve">Our Behaviours - </w:t>
            </w:r>
            <w:r w:rsidR="005A515F">
              <w:rPr>
                <w:rFonts w:ascii="Arial" w:hAnsi="Arial"/>
                <w:b/>
                <w:bCs/>
                <w:sz w:val="22"/>
                <w:szCs w:val="22"/>
              </w:rPr>
              <w:t>Manager</w:t>
            </w:r>
          </w:p>
        </w:tc>
      </w:tr>
      <w:tr w:rsidR="00EF5441" w14:paraId="0E0E9CBF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29A4F31C" w14:textId="77777777" w:rsidR="00EF5441" w:rsidRPr="00722CDA" w:rsidRDefault="00EF5441" w:rsidP="00EF5441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Trust and Integrity</w:t>
            </w:r>
          </w:p>
        </w:tc>
        <w:tc>
          <w:tcPr>
            <w:tcW w:w="8363" w:type="dxa"/>
          </w:tcPr>
          <w:p w14:paraId="5D4396C3" w14:textId="77777777" w:rsidR="00EF5441" w:rsidRPr="00EF5441" w:rsidRDefault="00EF5441" w:rsidP="00EF5441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Maintains confidentiality</w:t>
            </w:r>
          </w:p>
          <w:p w14:paraId="04FBB180" w14:textId="77777777" w:rsidR="00EF5441" w:rsidRPr="00EF5441" w:rsidRDefault="00EF5441" w:rsidP="00EF5441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Acts in a way that builds trust and confidence</w:t>
            </w:r>
          </w:p>
          <w:p w14:paraId="46D53C3D" w14:textId="77777777" w:rsidR="00EF5441" w:rsidRPr="00EF5441" w:rsidRDefault="00EF5441" w:rsidP="00EF5441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Communicates with honesty and transparency</w:t>
            </w:r>
          </w:p>
          <w:p w14:paraId="7D74C799" w14:textId="77777777" w:rsidR="00EF5441" w:rsidRPr="00EF5441" w:rsidRDefault="00EF5441" w:rsidP="00EF5441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Treats everybody with dignity and respect</w:t>
            </w:r>
          </w:p>
          <w:p w14:paraId="1AF397AE" w14:textId="041A37D0" w:rsidR="00EF5441" w:rsidRPr="00EF5441" w:rsidRDefault="00EF5441" w:rsidP="00EF5441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Welcomes value in diversity</w:t>
            </w:r>
          </w:p>
        </w:tc>
      </w:tr>
      <w:tr w:rsidR="00EF5441" w14:paraId="0AE7A51F" w14:textId="77777777" w:rsidTr="00722CDA">
        <w:trPr>
          <w:cantSplit/>
          <w:trHeight w:val="1134"/>
        </w:trPr>
        <w:tc>
          <w:tcPr>
            <w:tcW w:w="993" w:type="dxa"/>
            <w:textDirection w:val="btLr"/>
          </w:tcPr>
          <w:p w14:paraId="619FF725" w14:textId="77777777" w:rsidR="00EF5441" w:rsidRPr="00722CDA" w:rsidRDefault="00EF5441" w:rsidP="00EF5441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Enable and Support</w:t>
            </w:r>
          </w:p>
        </w:tc>
        <w:tc>
          <w:tcPr>
            <w:tcW w:w="8363" w:type="dxa"/>
          </w:tcPr>
          <w:p w14:paraId="1BC0E6DB" w14:textId="77777777" w:rsidR="00EF5441" w:rsidRPr="00EF5441" w:rsidRDefault="00EF5441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Encourages team to create positive working relationships with others</w:t>
            </w:r>
          </w:p>
          <w:p w14:paraId="526520D2" w14:textId="77777777" w:rsidR="00EF5441" w:rsidRPr="00EF5441" w:rsidRDefault="00EF5441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Provides feedback</w:t>
            </w:r>
          </w:p>
          <w:p w14:paraId="0CA8FA26" w14:textId="77777777" w:rsidR="00EF5441" w:rsidRPr="00EF5441" w:rsidRDefault="00EF5441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Ensures work is distributed fairly</w:t>
            </w:r>
          </w:p>
          <w:p w14:paraId="49913FD2" w14:textId="4CD54394" w:rsidR="00EF5441" w:rsidRPr="00EF5441" w:rsidRDefault="00EF5441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Seeks first to understand</w:t>
            </w:r>
            <w:r w:rsidR="00492A89">
              <w:rPr>
                <w:rFonts w:ascii="Arial" w:hAnsi="Arial"/>
              </w:rPr>
              <w:t xml:space="preserve">; </w:t>
            </w:r>
            <w:r w:rsidRPr="00EF5441">
              <w:rPr>
                <w:rFonts w:ascii="Arial" w:hAnsi="Arial"/>
              </w:rPr>
              <w:t>listens</w:t>
            </w:r>
            <w:r w:rsidR="00492A89">
              <w:rPr>
                <w:rFonts w:ascii="Arial" w:hAnsi="Arial"/>
              </w:rPr>
              <w:t xml:space="preserve"> before speaks</w:t>
            </w:r>
          </w:p>
          <w:p w14:paraId="644A4815" w14:textId="77777777" w:rsidR="00EF5441" w:rsidRPr="00EF5441" w:rsidRDefault="00EF5441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Enables people to take ownership for their own work</w:t>
            </w:r>
          </w:p>
          <w:p w14:paraId="55DC9908" w14:textId="10BC43F2" w:rsidR="00EF5441" w:rsidRPr="00EF5441" w:rsidRDefault="00364EF3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B691B">
              <w:rPr>
                <w:rFonts w:ascii="Arial" w:hAnsi="Arial"/>
              </w:rPr>
              <w:t>Gives people the opportunity to learn from mistakes</w:t>
            </w:r>
            <w:r w:rsidR="00EF5441" w:rsidRPr="00EF5441">
              <w:rPr>
                <w:rFonts w:ascii="Arial" w:hAnsi="Arial"/>
              </w:rPr>
              <w:t xml:space="preserve"> without judgement</w:t>
            </w:r>
          </w:p>
        </w:tc>
      </w:tr>
      <w:tr w:rsidR="00EF5441" w14:paraId="55566B41" w14:textId="77777777" w:rsidTr="00722CDA">
        <w:trPr>
          <w:cantSplit/>
          <w:trHeight w:val="1373"/>
        </w:trPr>
        <w:tc>
          <w:tcPr>
            <w:tcW w:w="993" w:type="dxa"/>
            <w:textDirection w:val="btLr"/>
          </w:tcPr>
          <w:p w14:paraId="73B6483C" w14:textId="77777777" w:rsidR="00EF5441" w:rsidRPr="00722CDA" w:rsidRDefault="00EF5441" w:rsidP="00EF5441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Inspirational and Motivational</w:t>
            </w:r>
          </w:p>
        </w:tc>
        <w:tc>
          <w:tcPr>
            <w:tcW w:w="8363" w:type="dxa"/>
          </w:tcPr>
          <w:p w14:paraId="5DC0508B" w14:textId="77777777" w:rsidR="00635762" w:rsidRPr="00C61B54" w:rsidRDefault="00364EF3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C61B54">
              <w:rPr>
                <w:rFonts w:ascii="Arial" w:hAnsi="Arial"/>
              </w:rPr>
              <w:t>Inspires confidence by demonstrating knowledge and understanding</w:t>
            </w:r>
          </w:p>
          <w:p w14:paraId="35DECDFF" w14:textId="77777777" w:rsidR="00635762" w:rsidRPr="00C61B54" w:rsidRDefault="00364EF3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C61B54">
              <w:rPr>
                <w:rFonts w:ascii="Arial" w:hAnsi="Arial"/>
              </w:rPr>
              <w:t xml:space="preserve">Celebrates and rewards </w:t>
            </w:r>
            <w:r w:rsidR="00EF5441" w:rsidRPr="00EF5441">
              <w:rPr>
                <w:rFonts w:ascii="Arial" w:hAnsi="Arial"/>
              </w:rPr>
              <w:t>success</w:t>
            </w:r>
          </w:p>
          <w:p w14:paraId="3F917FE3" w14:textId="77777777" w:rsidR="00EF5441" w:rsidRPr="00EF5441" w:rsidRDefault="00EF5441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Approachable</w:t>
            </w:r>
          </w:p>
          <w:p w14:paraId="15ED8D67" w14:textId="4BE3EF8C" w:rsidR="00EF5441" w:rsidRPr="00EF5441" w:rsidRDefault="00EF5441" w:rsidP="00EF5441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Sets fair and clear expectations</w:t>
            </w:r>
          </w:p>
        </w:tc>
      </w:tr>
      <w:tr w:rsidR="00EF5441" w14:paraId="6A61FB91" w14:textId="77777777" w:rsidTr="00EF5441">
        <w:trPr>
          <w:cantSplit/>
          <w:trHeight w:val="1288"/>
        </w:trPr>
        <w:tc>
          <w:tcPr>
            <w:tcW w:w="993" w:type="dxa"/>
            <w:textDirection w:val="btLr"/>
          </w:tcPr>
          <w:p w14:paraId="6F5D7759" w14:textId="77777777" w:rsidR="00EF5441" w:rsidRPr="00722CDA" w:rsidRDefault="00EF5441" w:rsidP="00EF5441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Self-aware and resilient</w:t>
            </w:r>
          </w:p>
        </w:tc>
        <w:tc>
          <w:tcPr>
            <w:tcW w:w="8363" w:type="dxa"/>
          </w:tcPr>
          <w:p w14:paraId="28D22108" w14:textId="77777777" w:rsidR="00635762" w:rsidRPr="00723A71" w:rsidRDefault="00EF5441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Listens and reflects on feedback from others</w:t>
            </w:r>
            <w:r w:rsidR="00364EF3" w:rsidRPr="00723A71">
              <w:rPr>
                <w:rFonts w:ascii="Arial" w:hAnsi="Arial"/>
              </w:rPr>
              <w:t>; seeks to make positive changes</w:t>
            </w:r>
          </w:p>
          <w:p w14:paraId="2049F213" w14:textId="77777777" w:rsidR="00635762" w:rsidRPr="00723A71" w:rsidRDefault="00364EF3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Adapts behaviour to different situations</w:t>
            </w:r>
          </w:p>
          <w:p w14:paraId="4FD875EE" w14:textId="77777777" w:rsidR="00EF5441" w:rsidRPr="00EF5441" w:rsidRDefault="00EF5441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Is aware of unconscious bias and adapts accordingly</w:t>
            </w:r>
          </w:p>
          <w:p w14:paraId="3AE47B7B" w14:textId="3E30F9B0" w:rsidR="00EF5441" w:rsidRPr="00EF5441" w:rsidRDefault="00364EF3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Keeps calm and considered under pressure</w:t>
            </w:r>
          </w:p>
        </w:tc>
      </w:tr>
      <w:tr w:rsidR="00EF5441" w14:paraId="4BF0B923" w14:textId="77777777" w:rsidTr="00722CDA">
        <w:trPr>
          <w:cantSplit/>
          <w:trHeight w:val="1240"/>
        </w:trPr>
        <w:tc>
          <w:tcPr>
            <w:tcW w:w="993" w:type="dxa"/>
            <w:textDirection w:val="btLr"/>
          </w:tcPr>
          <w:p w14:paraId="4BFCDA5E" w14:textId="77777777" w:rsidR="00EF5441" w:rsidRPr="00722CDA" w:rsidRDefault="00EF5441" w:rsidP="00EF5441">
            <w:pPr>
              <w:ind w:left="113" w:right="113"/>
              <w:jc w:val="center"/>
              <w:rPr>
                <w:rFonts w:ascii="Arial" w:hAnsi="Arial"/>
              </w:rPr>
            </w:pPr>
            <w:r w:rsidRPr="00722CDA">
              <w:rPr>
                <w:rFonts w:ascii="Arial" w:hAnsi="Arial"/>
              </w:rPr>
              <w:t>Purposeful and Decisive</w:t>
            </w:r>
          </w:p>
        </w:tc>
        <w:tc>
          <w:tcPr>
            <w:tcW w:w="8363" w:type="dxa"/>
          </w:tcPr>
          <w:p w14:paraId="77E7A0B0" w14:textId="77777777" w:rsidR="00EF5441" w:rsidRPr="00EF5441" w:rsidRDefault="00EF5441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EF5441">
              <w:rPr>
                <w:rFonts w:ascii="Arial" w:hAnsi="Arial"/>
              </w:rPr>
              <w:t>Aligned with the wider business objectives</w:t>
            </w:r>
          </w:p>
          <w:p w14:paraId="0C0C7248" w14:textId="77777777" w:rsidR="00EF5441" w:rsidRPr="00EF5441" w:rsidRDefault="00364EF3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Sets realistic expectations for high performance</w:t>
            </w:r>
          </w:p>
          <w:p w14:paraId="5488EED3" w14:textId="77777777" w:rsidR="00635762" w:rsidRPr="00723A71" w:rsidRDefault="00364EF3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An effective and efficient decision maker</w:t>
            </w:r>
          </w:p>
          <w:p w14:paraId="06640C8F" w14:textId="77777777" w:rsidR="00EF5441" w:rsidRPr="00EF5441" w:rsidRDefault="00364EF3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Makes difficult decisions</w:t>
            </w:r>
          </w:p>
          <w:p w14:paraId="7F827C8A" w14:textId="7DDC4585" w:rsidR="00EF5441" w:rsidRPr="00EF5441" w:rsidRDefault="00364EF3" w:rsidP="00EF54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723A71">
              <w:rPr>
                <w:rFonts w:ascii="Arial" w:hAnsi="Arial"/>
              </w:rPr>
              <w:t>Takes responsibility</w:t>
            </w:r>
            <w:r w:rsidR="00EF5441" w:rsidRPr="00EF5441">
              <w:rPr>
                <w:rFonts w:ascii="Arial" w:hAnsi="Arial"/>
              </w:rPr>
              <w:t xml:space="preserve"> and accountability</w:t>
            </w:r>
            <w:r w:rsidRPr="00723A71">
              <w:rPr>
                <w:rFonts w:ascii="Arial" w:hAnsi="Arial"/>
              </w:rPr>
              <w:t xml:space="preserve"> for decisions and actions</w:t>
            </w:r>
          </w:p>
        </w:tc>
      </w:tr>
    </w:tbl>
    <w:p w14:paraId="2500A8BB" w14:textId="2555D0C6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6836F04D" w14:textId="1EADB8E7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099B4439" w14:textId="2494EB11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000AB309" w14:textId="77777777" w:rsidR="00E37FDD" w:rsidRDefault="00E37FDD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4A0D14E8" w14:textId="04B0F465" w:rsidR="00E23637" w:rsidRDefault="00320D9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0288" behindDoc="1" locked="0" layoutInCell="1" allowOverlap="1" wp14:anchorId="68DF668C" wp14:editId="139C8CAD">
            <wp:simplePos x="0" y="0"/>
            <wp:positionH relativeFrom="page">
              <wp:align>right</wp:align>
            </wp:positionH>
            <wp:positionV relativeFrom="paragraph">
              <wp:posOffset>7397750</wp:posOffset>
            </wp:positionV>
            <wp:extent cx="7933704" cy="2463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704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36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49226" w14:textId="77777777" w:rsidR="008331E0" w:rsidRDefault="008331E0" w:rsidP="008C0FD5">
      <w:r>
        <w:separator/>
      </w:r>
    </w:p>
  </w:endnote>
  <w:endnote w:type="continuationSeparator" w:id="0">
    <w:p w14:paraId="4E8327DF" w14:textId="77777777" w:rsidR="008331E0" w:rsidRDefault="008331E0" w:rsidP="008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E9956" w14:textId="77777777" w:rsidR="006306F3" w:rsidRDefault="00630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4FA1" w14:textId="4F25ED77" w:rsidR="008C0FD5" w:rsidRDefault="008C0FD5">
    <w:pPr>
      <w:pStyle w:val="Footer"/>
    </w:pPr>
    <w:r>
      <w:rPr>
        <w:rFonts w:ascii="Arial" w:eastAsia="Arial" w:hAnsi="Arial"/>
        <w:noProof/>
      </w:rPr>
      <w:drawing>
        <wp:anchor distT="0" distB="0" distL="114300" distR="114300" simplePos="0" relativeHeight="251661312" behindDoc="1" locked="0" layoutInCell="1" allowOverlap="1" wp14:anchorId="7D13CF8F" wp14:editId="38392E46">
          <wp:simplePos x="0" y="0"/>
          <wp:positionH relativeFrom="page">
            <wp:align>left</wp:align>
          </wp:positionH>
          <wp:positionV relativeFrom="paragraph">
            <wp:posOffset>-102235</wp:posOffset>
          </wp:positionV>
          <wp:extent cx="7933704" cy="24638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704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A659" w14:textId="77777777" w:rsidR="006306F3" w:rsidRDefault="00630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3D577" w14:textId="77777777" w:rsidR="008331E0" w:rsidRDefault="008331E0" w:rsidP="008C0FD5">
      <w:r>
        <w:separator/>
      </w:r>
    </w:p>
  </w:footnote>
  <w:footnote w:type="continuationSeparator" w:id="0">
    <w:p w14:paraId="008C034A" w14:textId="77777777" w:rsidR="008331E0" w:rsidRDefault="008331E0" w:rsidP="008C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BC1E8" w14:textId="77777777" w:rsidR="00EA246D" w:rsidRDefault="00EA2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52C0B" w14:textId="292C9D02" w:rsidR="008C0FD5" w:rsidRDefault="009520D1" w:rsidP="00C00D78">
    <w:pPr>
      <w:pStyle w:val="Header"/>
      <w:spacing w:before="240" w:line="480" w:lineRule="auto"/>
      <w:ind w:left="720"/>
      <w:jc w:val="right"/>
    </w:pPr>
    <w:r w:rsidRPr="009520D1">
      <w:rPr>
        <w:noProof/>
      </w:rPr>
      <w:drawing>
        <wp:inline distT="0" distB="0" distL="0" distR="0" wp14:anchorId="2F9017D1" wp14:editId="2E17C020">
          <wp:extent cx="1526848" cy="654364"/>
          <wp:effectExtent l="0" t="0" r="0" b="6350"/>
          <wp:docPr id="12" name="Picture 11" descr="A black background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2113B9F-C23E-74D5-8083-F61517D1C0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black background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D2113B9F-C23E-74D5-8083-F61517D1C0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78813" cy="67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035D6" w14:textId="77777777" w:rsidR="00EA246D" w:rsidRDefault="00EA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D861F7"/>
    <w:multiLevelType w:val="hybridMultilevel"/>
    <w:tmpl w:val="243B82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4ADA3F"/>
    <w:multiLevelType w:val="hybridMultilevel"/>
    <w:tmpl w:val="45CEC1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hybridMultilevel"/>
    <w:tmpl w:val="643C9868"/>
    <w:lvl w:ilvl="0" w:tplc="D6065C9A">
      <w:start w:val="1"/>
      <w:numFmt w:val="bullet"/>
      <w:lvlText w:val="•"/>
      <w:lvlJc w:val="left"/>
    </w:lvl>
    <w:lvl w:ilvl="1" w:tplc="E670F232">
      <w:start w:val="1"/>
      <w:numFmt w:val="bullet"/>
      <w:lvlText w:val=""/>
      <w:lvlJc w:val="left"/>
    </w:lvl>
    <w:lvl w:ilvl="2" w:tplc="129E7CFC">
      <w:start w:val="1"/>
      <w:numFmt w:val="bullet"/>
      <w:lvlText w:val=""/>
      <w:lvlJc w:val="left"/>
    </w:lvl>
    <w:lvl w:ilvl="3" w:tplc="2D4649CE">
      <w:start w:val="1"/>
      <w:numFmt w:val="bullet"/>
      <w:lvlText w:val=""/>
      <w:lvlJc w:val="left"/>
    </w:lvl>
    <w:lvl w:ilvl="4" w:tplc="C8D2BC2E">
      <w:start w:val="1"/>
      <w:numFmt w:val="bullet"/>
      <w:lvlText w:val=""/>
      <w:lvlJc w:val="left"/>
    </w:lvl>
    <w:lvl w:ilvl="5" w:tplc="B3880974">
      <w:start w:val="1"/>
      <w:numFmt w:val="bullet"/>
      <w:lvlText w:val=""/>
      <w:lvlJc w:val="left"/>
    </w:lvl>
    <w:lvl w:ilvl="6" w:tplc="E1B0CEC4">
      <w:start w:val="1"/>
      <w:numFmt w:val="bullet"/>
      <w:lvlText w:val=""/>
      <w:lvlJc w:val="left"/>
    </w:lvl>
    <w:lvl w:ilvl="7" w:tplc="E70E996C">
      <w:start w:val="1"/>
      <w:numFmt w:val="bullet"/>
      <w:lvlText w:val=""/>
      <w:lvlJc w:val="left"/>
    </w:lvl>
    <w:lvl w:ilvl="8" w:tplc="56C0756E">
      <w:start w:val="1"/>
      <w:numFmt w:val="bullet"/>
      <w:lvlText w:val=""/>
      <w:lvlJc w:val="left"/>
    </w:lvl>
  </w:abstractNum>
  <w:abstractNum w:abstractNumId="3" w15:restartNumberingAfterBreak="0">
    <w:nsid w:val="00000002"/>
    <w:multiLevelType w:val="hybridMultilevel"/>
    <w:tmpl w:val="66334872"/>
    <w:lvl w:ilvl="0" w:tplc="4E6E5CAA">
      <w:start w:val="1"/>
      <w:numFmt w:val="bullet"/>
      <w:lvlText w:val="•"/>
      <w:lvlJc w:val="left"/>
    </w:lvl>
    <w:lvl w:ilvl="1" w:tplc="6962660A">
      <w:start w:val="1"/>
      <w:numFmt w:val="bullet"/>
      <w:lvlText w:val=""/>
      <w:lvlJc w:val="left"/>
    </w:lvl>
    <w:lvl w:ilvl="2" w:tplc="FDC6438C">
      <w:start w:val="1"/>
      <w:numFmt w:val="bullet"/>
      <w:lvlText w:val=""/>
      <w:lvlJc w:val="left"/>
    </w:lvl>
    <w:lvl w:ilvl="3" w:tplc="ACFA8520">
      <w:start w:val="1"/>
      <w:numFmt w:val="bullet"/>
      <w:lvlText w:val=""/>
      <w:lvlJc w:val="left"/>
    </w:lvl>
    <w:lvl w:ilvl="4" w:tplc="B45E1766">
      <w:start w:val="1"/>
      <w:numFmt w:val="bullet"/>
      <w:lvlText w:val=""/>
      <w:lvlJc w:val="left"/>
    </w:lvl>
    <w:lvl w:ilvl="5" w:tplc="2AF08A7A">
      <w:start w:val="1"/>
      <w:numFmt w:val="bullet"/>
      <w:lvlText w:val=""/>
      <w:lvlJc w:val="left"/>
    </w:lvl>
    <w:lvl w:ilvl="6" w:tplc="FD36B81E">
      <w:start w:val="1"/>
      <w:numFmt w:val="bullet"/>
      <w:lvlText w:val=""/>
      <w:lvlJc w:val="left"/>
    </w:lvl>
    <w:lvl w:ilvl="7" w:tplc="CACC721C">
      <w:start w:val="1"/>
      <w:numFmt w:val="bullet"/>
      <w:lvlText w:val=""/>
      <w:lvlJc w:val="left"/>
    </w:lvl>
    <w:lvl w:ilvl="8" w:tplc="1534E6D2">
      <w:start w:val="1"/>
      <w:numFmt w:val="bullet"/>
      <w:lvlText w:val=""/>
      <w:lvlJc w:val="left"/>
    </w:lvl>
  </w:abstractNum>
  <w:abstractNum w:abstractNumId="4" w15:restartNumberingAfterBreak="0">
    <w:nsid w:val="0F7945C4"/>
    <w:multiLevelType w:val="hybridMultilevel"/>
    <w:tmpl w:val="39A6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72C13"/>
    <w:multiLevelType w:val="hybridMultilevel"/>
    <w:tmpl w:val="1E84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459C8"/>
    <w:multiLevelType w:val="hybridMultilevel"/>
    <w:tmpl w:val="4C92F1C4"/>
    <w:lvl w:ilvl="0" w:tplc="56100F5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32641"/>
    <w:multiLevelType w:val="hybridMultilevel"/>
    <w:tmpl w:val="1F72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B4B39"/>
    <w:multiLevelType w:val="hybridMultilevel"/>
    <w:tmpl w:val="142A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F3E51"/>
    <w:multiLevelType w:val="hybridMultilevel"/>
    <w:tmpl w:val="5554CC9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87F10E2"/>
    <w:multiLevelType w:val="hybridMultilevel"/>
    <w:tmpl w:val="B2FABC8E"/>
    <w:lvl w:ilvl="0" w:tplc="685E387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92C63DE"/>
    <w:multiLevelType w:val="hybridMultilevel"/>
    <w:tmpl w:val="22AA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3501"/>
    <w:multiLevelType w:val="hybridMultilevel"/>
    <w:tmpl w:val="5ADA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4A72"/>
    <w:multiLevelType w:val="hybridMultilevel"/>
    <w:tmpl w:val="5404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BE9"/>
    <w:multiLevelType w:val="hybridMultilevel"/>
    <w:tmpl w:val="89F4F71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5EAD4FD8"/>
    <w:multiLevelType w:val="hybridMultilevel"/>
    <w:tmpl w:val="AE5C85A0"/>
    <w:lvl w:ilvl="0" w:tplc="D4ECE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42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88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07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49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5E8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64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09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44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6923A28"/>
    <w:multiLevelType w:val="hybridMultilevel"/>
    <w:tmpl w:val="9ADA13F4"/>
    <w:lvl w:ilvl="0" w:tplc="685E387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4FE178D"/>
    <w:multiLevelType w:val="hybridMultilevel"/>
    <w:tmpl w:val="629A208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022464527">
    <w:abstractNumId w:val="2"/>
  </w:num>
  <w:num w:numId="2" w16cid:durableId="1351031607">
    <w:abstractNumId w:val="3"/>
  </w:num>
  <w:num w:numId="3" w16cid:durableId="1376467276">
    <w:abstractNumId w:val="7"/>
  </w:num>
  <w:num w:numId="4" w16cid:durableId="1292247553">
    <w:abstractNumId w:val="8"/>
  </w:num>
  <w:num w:numId="5" w16cid:durableId="987132237">
    <w:abstractNumId w:val="13"/>
  </w:num>
  <w:num w:numId="6" w16cid:durableId="211695032">
    <w:abstractNumId w:val="14"/>
  </w:num>
  <w:num w:numId="7" w16cid:durableId="706104064">
    <w:abstractNumId w:val="4"/>
  </w:num>
  <w:num w:numId="8" w16cid:durableId="264268221">
    <w:abstractNumId w:val="12"/>
  </w:num>
  <w:num w:numId="9" w16cid:durableId="1680040933">
    <w:abstractNumId w:val="11"/>
  </w:num>
  <w:num w:numId="10" w16cid:durableId="804858844">
    <w:abstractNumId w:val="5"/>
  </w:num>
  <w:num w:numId="11" w16cid:durableId="1842741648">
    <w:abstractNumId w:val="9"/>
  </w:num>
  <w:num w:numId="12" w16cid:durableId="666635528">
    <w:abstractNumId w:val="6"/>
  </w:num>
  <w:num w:numId="13" w16cid:durableId="1411930765">
    <w:abstractNumId w:val="15"/>
  </w:num>
  <w:num w:numId="14" w16cid:durableId="303437116">
    <w:abstractNumId w:val="0"/>
  </w:num>
  <w:num w:numId="15" w16cid:durableId="1752314783">
    <w:abstractNumId w:val="17"/>
  </w:num>
  <w:num w:numId="16" w16cid:durableId="1990016473">
    <w:abstractNumId w:val="16"/>
  </w:num>
  <w:num w:numId="17" w16cid:durableId="1965113014">
    <w:abstractNumId w:val="1"/>
  </w:num>
  <w:num w:numId="18" w16cid:durableId="160126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2E"/>
    <w:rsid w:val="00017BB8"/>
    <w:rsid w:val="00044964"/>
    <w:rsid w:val="0004582C"/>
    <w:rsid w:val="000C4652"/>
    <w:rsid w:val="00111F36"/>
    <w:rsid w:val="00171E5E"/>
    <w:rsid w:val="00173876"/>
    <w:rsid w:val="001A311E"/>
    <w:rsid w:val="001E3FD0"/>
    <w:rsid w:val="00236D2E"/>
    <w:rsid w:val="002E61CE"/>
    <w:rsid w:val="00320D99"/>
    <w:rsid w:val="00322F6E"/>
    <w:rsid w:val="00364EF3"/>
    <w:rsid w:val="003F6DE2"/>
    <w:rsid w:val="00492A89"/>
    <w:rsid w:val="004C295D"/>
    <w:rsid w:val="005168D0"/>
    <w:rsid w:val="005570EE"/>
    <w:rsid w:val="00570EC3"/>
    <w:rsid w:val="00593882"/>
    <w:rsid w:val="005A515F"/>
    <w:rsid w:val="00615395"/>
    <w:rsid w:val="00620811"/>
    <w:rsid w:val="0062436E"/>
    <w:rsid w:val="006306F3"/>
    <w:rsid w:val="00635762"/>
    <w:rsid w:val="006D188C"/>
    <w:rsid w:val="006F2CEA"/>
    <w:rsid w:val="00722CDA"/>
    <w:rsid w:val="00763247"/>
    <w:rsid w:val="007C1DC2"/>
    <w:rsid w:val="00814CB1"/>
    <w:rsid w:val="008331E0"/>
    <w:rsid w:val="0084484F"/>
    <w:rsid w:val="008A522E"/>
    <w:rsid w:val="008A6832"/>
    <w:rsid w:val="008A73CF"/>
    <w:rsid w:val="008C0FD5"/>
    <w:rsid w:val="008F7585"/>
    <w:rsid w:val="009520D1"/>
    <w:rsid w:val="009A390C"/>
    <w:rsid w:val="009D1ED2"/>
    <w:rsid w:val="009E41D5"/>
    <w:rsid w:val="00A77B87"/>
    <w:rsid w:val="00AB0D21"/>
    <w:rsid w:val="00B440AA"/>
    <w:rsid w:val="00B92419"/>
    <w:rsid w:val="00BA2E4D"/>
    <w:rsid w:val="00BA433C"/>
    <w:rsid w:val="00BB27D7"/>
    <w:rsid w:val="00C00D78"/>
    <w:rsid w:val="00C06EC3"/>
    <w:rsid w:val="00CE47D5"/>
    <w:rsid w:val="00D63C12"/>
    <w:rsid w:val="00DC6BE7"/>
    <w:rsid w:val="00E23637"/>
    <w:rsid w:val="00E37FDD"/>
    <w:rsid w:val="00E47900"/>
    <w:rsid w:val="00EA246D"/>
    <w:rsid w:val="00EA4D60"/>
    <w:rsid w:val="00EE011A"/>
    <w:rsid w:val="00EF5441"/>
    <w:rsid w:val="00F7063A"/>
    <w:rsid w:val="00F745C7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8B87D"/>
  <w15:chartTrackingRefBased/>
  <w15:docId w15:val="{D1A8D846-3D22-45C5-8407-5BB0711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441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263A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E"/>
    <w:pPr>
      <w:ind w:left="720"/>
    </w:pPr>
  </w:style>
  <w:style w:type="table" w:styleId="TableGrid">
    <w:name w:val="Table Grid"/>
    <w:basedOn w:val="TableNormal"/>
    <w:uiPriority w:val="39"/>
    <w:rsid w:val="007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FD5"/>
  </w:style>
  <w:style w:type="paragraph" w:styleId="Footer">
    <w:name w:val="footer"/>
    <w:basedOn w:val="Normal"/>
    <w:link w:val="Foot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FD5"/>
  </w:style>
  <w:style w:type="character" w:customStyle="1" w:styleId="Heading1Char">
    <w:name w:val="Heading 1 Char"/>
    <w:basedOn w:val="DefaultParagraphFont"/>
    <w:link w:val="Heading1"/>
    <w:uiPriority w:val="9"/>
    <w:rsid w:val="00EF5441"/>
    <w:rPr>
      <w:rFonts w:asciiTheme="minorHAnsi" w:eastAsiaTheme="majorEastAsia" w:hAnsiTheme="minorHAnsi" w:cstheme="majorBidi"/>
      <w:b/>
      <w:color w:val="00263A"/>
      <w:sz w:val="24"/>
      <w:szCs w:val="32"/>
      <w:lang w:eastAsia="en-US"/>
    </w:rPr>
  </w:style>
  <w:style w:type="paragraph" w:customStyle="1" w:styleId="Default">
    <w:name w:val="Default"/>
    <w:rsid w:val="006D188C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fc53aae0-49fd-41ec-9256-60bda209a1e8" xsi:nil="true"/>
    <MigrationWizIdPermissions xmlns="fc53aae0-49fd-41ec-9256-60bda209a1e8" xsi:nil="true"/>
    <MigrationWizId xmlns="fc53aae0-49fd-41ec-9256-60bda209a1e8" xsi:nil="true"/>
    <MigrationWizIdDocumentLibraryPermissions xmlns="fc53aae0-49fd-41ec-9256-60bda209a1e8" xsi:nil="true"/>
    <MigrationWizIdPermissionLevels xmlns="fc53aae0-49fd-41ec-9256-60bda209a1e8" xsi:nil="true"/>
    <lcf76f155ced4ddcb4097134ff3c332f xmlns="fc53aae0-49fd-41ec-9256-60bda209a1e8">
      <Terms xmlns="http://schemas.microsoft.com/office/infopath/2007/PartnerControls"/>
    </lcf76f155ced4ddcb4097134ff3c332f>
    <TaxCatchAll xmlns="f705361a-9d18-4f9f-84ad-396bf32f50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3D10157371446BF48A687C374F507" ma:contentTypeVersion="22" ma:contentTypeDescription="Create a new document." ma:contentTypeScope="" ma:versionID="fc1d99fa067b66e1ecd0031a76057509">
  <xsd:schema xmlns:xsd="http://www.w3.org/2001/XMLSchema" xmlns:xs="http://www.w3.org/2001/XMLSchema" xmlns:p="http://schemas.microsoft.com/office/2006/metadata/properties" xmlns:ns2="fc53aae0-49fd-41ec-9256-60bda209a1e8" xmlns:ns3="f705361a-9d18-4f9f-84ad-396bf32f500a" targetNamespace="http://schemas.microsoft.com/office/2006/metadata/properties" ma:root="true" ma:fieldsID="6dd5dddef3cc8725bc00f2bcec07efed" ns2:_="" ns3:_="">
    <xsd:import namespace="fc53aae0-49fd-41ec-9256-60bda209a1e8"/>
    <xsd:import namespace="f705361a-9d18-4f9f-84ad-396bf32f500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aae0-49fd-41ec-9256-60bda209a1e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50097e1-37d4-4d77-a881-9d69c6e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5361a-9d18-4f9f-84ad-396bf32f500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d49732c-b872-4a39-a227-65b0a92578d8}" ma:internalName="TaxCatchAll" ma:showField="CatchAllData" ma:web="f705361a-9d18-4f9f-84ad-396bf32f5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7F5A6-9039-4196-B58A-7DC28A3E4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738A2-13F3-4A4F-A549-DF61E2B7125C}">
  <ds:schemaRefs>
    <ds:schemaRef ds:uri="http://schemas.microsoft.com/office/2006/metadata/properties"/>
    <ds:schemaRef ds:uri="http://schemas.microsoft.com/office/infopath/2007/PartnerControls"/>
    <ds:schemaRef ds:uri="fc53aae0-49fd-41ec-9256-60bda209a1e8"/>
    <ds:schemaRef ds:uri="f705361a-9d18-4f9f-84ad-396bf32f500a"/>
  </ds:schemaRefs>
</ds:datastoreItem>
</file>

<file path=customXml/itemProps3.xml><?xml version="1.0" encoding="utf-8"?>
<ds:datastoreItem xmlns:ds="http://schemas.openxmlformats.org/officeDocument/2006/customXml" ds:itemID="{E42C310C-1ADA-4465-9FDA-0B8E6A0AD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3aae0-49fd-41ec-9256-60bda209a1e8"/>
    <ds:schemaRef ds:uri="f705361a-9d18-4f9f-84ad-396bf32f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Charlotte</dc:creator>
  <cp:keywords/>
  <cp:lastModifiedBy>O'Leary, Heike</cp:lastModifiedBy>
  <cp:revision>8</cp:revision>
  <dcterms:created xsi:type="dcterms:W3CDTF">2024-12-08T14:26:00Z</dcterms:created>
  <dcterms:modified xsi:type="dcterms:W3CDTF">2024-12-18T17:03:00Z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0x0101008793D10157371446BF48A687C374F507</vt:lpwstr>
  </property>
</Properties>
</file>